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6"/>
        <w:gridCol w:w="1560"/>
      </w:tblGrid>
      <w:tr w:rsidR="006A490D">
        <w:trPr>
          <w:trHeight w:hRule="exact" w:val="370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framePr w:w="4786" w:h="739" w:wrap="none" w:hAnchor="page" w:x="1013" w:y="1"/>
              <w:ind w:firstLine="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framePr w:w="4786" w:h="739" w:wrap="none" w:hAnchor="page" w:x="1013" w:y="1"/>
              <w:ind w:firstLine="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201G</w:t>
            </w:r>
          </w:p>
        </w:tc>
      </w:tr>
      <w:tr w:rsidR="006A490D">
        <w:trPr>
          <w:trHeight w:hRule="exact" w:val="370"/>
        </w:trPr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490D" w:rsidRDefault="00FB3AB2">
            <w:pPr>
              <w:pStyle w:val="a4"/>
              <w:framePr w:w="4786" w:h="739" w:wrap="none" w:hAnchor="page" w:x="1013" w:y="1"/>
              <w:ind w:firstLine="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материала SAP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90D" w:rsidRDefault="00FB3AB2">
            <w:pPr>
              <w:pStyle w:val="a4"/>
              <w:framePr w:w="4786" w:h="739" w:wrap="none" w:hAnchor="page" w:x="1013" w:y="1"/>
              <w:ind w:firstLine="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2086378</w:t>
            </w:r>
          </w:p>
        </w:tc>
      </w:tr>
    </w:tbl>
    <w:p w:rsidR="006A490D" w:rsidRDefault="006A490D">
      <w:pPr>
        <w:framePr w:w="4786" w:h="739" w:wrap="none" w:hAnchor="page" w:x="1013" w:y="1"/>
        <w:spacing w:line="1" w:lineRule="exact"/>
      </w:pPr>
    </w:p>
    <w:p w:rsidR="006A490D" w:rsidRDefault="00FB3AB2">
      <w:pPr>
        <w:pStyle w:val="1"/>
        <w:framePr w:w="2088" w:h="322" w:wrap="none" w:hAnchor="page" w:x="8957" w:y="107"/>
        <w:pBdr>
          <w:bottom w:val="single" w:sz="4" w:space="0" w:color="auto"/>
        </w:pBdr>
        <w:ind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“УТВЕРЖДАЮ”</w:t>
      </w:r>
    </w:p>
    <w:p w:rsidR="006A490D" w:rsidRDefault="006A490D">
      <w:pPr>
        <w:spacing w:line="360" w:lineRule="exact"/>
      </w:pPr>
    </w:p>
    <w:p w:rsidR="006A490D" w:rsidRDefault="006A490D">
      <w:pPr>
        <w:spacing w:after="378" w:line="1" w:lineRule="exact"/>
      </w:pPr>
    </w:p>
    <w:p w:rsidR="006A490D" w:rsidRDefault="006A490D">
      <w:pPr>
        <w:spacing w:line="1" w:lineRule="exact"/>
        <w:sectPr w:rsidR="006A490D">
          <w:headerReference w:type="default" r:id="rId7"/>
          <w:headerReference w:type="first" r:id="rId8"/>
          <w:pgSz w:w="11900" w:h="16840"/>
          <w:pgMar w:top="926" w:right="832" w:bottom="1098" w:left="1012" w:header="0" w:footer="3" w:gutter="0"/>
          <w:pgNumType w:start="1"/>
          <w:cols w:space="720"/>
          <w:noEndnote/>
          <w:titlePg/>
          <w:docGrid w:linePitch="360"/>
        </w:sectPr>
      </w:pPr>
    </w:p>
    <w:p w:rsidR="006A490D" w:rsidRDefault="006A490D">
      <w:pPr>
        <w:spacing w:line="79" w:lineRule="exact"/>
        <w:rPr>
          <w:sz w:val="6"/>
          <w:szCs w:val="6"/>
        </w:rPr>
      </w:pPr>
    </w:p>
    <w:p w:rsidR="006A490D" w:rsidRDefault="006A490D">
      <w:pPr>
        <w:spacing w:line="1" w:lineRule="exact"/>
        <w:sectPr w:rsidR="006A490D">
          <w:type w:val="continuous"/>
          <w:pgSz w:w="11900" w:h="16840"/>
          <w:pgMar w:top="1051" w:right="0" w:bottom="679" w:left="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34"/>
      </w:tblGrid>
      <w:tr w:rsidR="006A490D">
        <w:trPr>
          <w:trHeight w:hRule="exact" w:val="360"/>
          <w:jc w:val="right"/>
        </w:trPr>
        <w:tc>
          <w:tcPr>
            <w:tcW w:w="4934" w:type="dxa"/>
            <w:tcBorders>
              <w:top w:val="single" w:sz="4" w:space="0" w:color="auto"/>
            </w:tcBorders>
            <w:shd w:val="clear" w:color="auto" w:fill="FFFFFF"/>
          </w:tcPr>
          <w:p w:rsidR="006A490D" w:rsidRDefault="006A490D">
            <w:pPr>
              <w:rPr>
                <w:sz w:val="10"/>
                <w:szCs w:val="10"/>
              </w:rPr>
            </w:pPr>
          </w:p>
        </w:tc>
      </w:tr>
      <w:tr w:rsidR="006A490D">
        <w:trPr>
          <w:trHeight w:hRule="exact" w:val="346"/>
          <w:jc w:val="right"/>
        </w:trPr>
        <w:tc>
          <w:tcPr>
            <w:tcW w:w="49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left="312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/</w:t>
            </w:r>
          </w:p>
        </w:tc>
      </w:tr>
      <w:tr w:rsidR="006A490D">
        <w:trPr>
          <w:trHeight w:hRule="exact" w:val="360"/>
          <w:jc w:val="right"/>
        </w:trPr>
        <w:tc>
          <w:tcPr>
            <w:tcW w:w="4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tabs>
                <w:tab w:val="left" w:pos="1018"/>
                <w:tab w:val="left" w:pos="3739"/>
                <w:tab w:val="left" w:pos="4704"/>
              </w:tabs>
              <w:ind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“</w:t>
            </w:r>
            <w:r>
              <w:rPr>
                <w:sz w:val="26"/>
                <w:szCs w:val="26"/>
              </w:rPr>
              <w:tab/>
              <w:t>”</w:t>
            </w:r>
            <w:r>
              <w:rPr>
                <w:sz w:val="26"/>
                <w:szCs w:val="26"/>
              </w:rPr>
              <w:tab/>
              <w:t>20</w:t>
            </w:r>
            <w:r>
              <w:rPr>
                <w:sz w:val="26"/>
                <w:szCs w:val="26"/>
              </w:rPr>
              <w:tab/>
              <w:t>г.</w:t>
            </w:r>
          </w:p>
        </w:tc>
      </w:tr>
    </w:tbl>
    <w:p w:rsidR="006A490D" w:rsidRDefault="006A490D">
      <w:pPr>
        <w:spacing w:after="939" w:line="1" w:lineRule="exact"/>
      </w:pPr>
    </w:p>
    <w:p w:rsidR="006A490D" w:rsidRDefault="00FB3AB2" w:rsidP="005C190B">
      <w:pPr>
        <w:pStyle w:val="1"/>
        <w:spacing w:line="286" w:lineRule="auto"/>
        <w:ind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>ТЕХНИЧЕСКОЕ ЗАДАНИЕ</w:t>
      </w:r>
      <w:r>
        <w:rPr>
          <w:b/>
          <w:bCs/>
          <w:sz w:val="28"/>
          <w:szCs w:val="28"/>
        </w:rPr>
        <w:br/>
      </w:r>
      <w:r>
        <w:rPr>
          <w:b/>
          <w:bCs/>
          <w:sz w:val="26"/>
          <w:szCs w:val="26"/>
        </w:rPr>
        <w:t xml:space="preserve">на поставку вводов </w:t>
      </w:r>
      <w:bookmarkStart w:id="0" w:name="_GoBack"/>
      <w:r>
        <w:rPr>
          <w:b/>
          <w:bCs/>
          <w:sz w:val="26"/>
          <w:szCs w:val="26"/>
        </w:rPr>
        <w:t>Ввод ГТВ</w:t>
      </w:r>
      <w:r w:rsidR="00CC24BF">
        <w:rPr>
          <w:b/>
          <w:bCs/>
          <w:sz w:val="26"/>
          <w:szCs w:val="26"/>
          <w:lang w:val="en-US"/>
        </w:rPr>
        <w:t>II</w:t>
      </w:r>
      <w:r>
        <w:rPr>
          <w:b/>
          <w:bCs/>
          <w:sz w:val="26"/>
          <w:szCs w:val="26"/>
        </w:rPr>
        <w:t>-15-110/2000 ИВЕЮ.686351.013</w:t>
      </w:r>
      <w:bookmarkEnd w:id="0"/>
      <w:r>
        <w:rPr>
          <w:b/>
          <w:bCs/>
          <w:sz w:val="26"/>
          <w:szCs w:val="26"/>
        </w:rPr>
        <w:t xml:space="preserve"> для выключателя.</w:t>
      </w:r>
      <w:r>
        <w:rPr>
          <w:b/>
          <w:bCs/>
          <w:sz w:val="26"/>
          <w:szCs w:val="26"/>
        </w:rPr>
        <w:br/>
        <w:t xml:space="preserve">Лот № </w:t>
      </w:r>
      <w:r>
        <w:rPr>
          <w:b/>
          <w:bCs/>
          <w:sz w:val="26"/>
          <w:szCs w:val="26"/>
          <w:u w:val="single"/>
        </w:rPr>
        <w:t>201G</w:t>
      </w:r>
      <w:bookmarkStart w:id="1" w:name="bookmark0"/>
      <w:bookmarkEnd w:id="1"/>
      <w:r>
        <w:rPr>
          <w:b/>
          <w:bCs/>
          <w:sz w:val="26"/>
          <w:szCs w:val="26"/>
        </w:rPr>
        <w:t>Технические требования к продукции.</w:t>
      </w:r>
    </w:p>
    <w:p w:rsidR="005C190B" w:rsidRDefault="005C190B" w:rsidP="005C190B">
      <w:pPr>
        <w:pStyle w:val="1"/>
        <w:spacing w:line="286" w:lineRule="auto"/>
        <w:ind w:firstLine="0"/>
        <w:jc w:val="center"/>
        <w:rPr>
          <w:sz w:val="26"/>
          <w:szCs w:val="26"/>
        </w:rPr>
      </w:pPr>
    </w:p>
    <w:p w:rsidR="006A490D" w:rsidRDefault="00EA4A0F">
      <w:pPr>
        <w:pStyle w:val="1"/>
        <w:numPr>
          <w:ilvl w:val="1"/>
          <w:numId w:val="1"/>
        </w:numPr>
        <w:tabs>
          <w:tab w:val="left" w:pos="1358"/>
        </w:tabs>
        <w:ind w:firstLine="720"/>
        <w:jc w:val="both"/>
      </w:pPr>
      <w:bookmarkStart w:id="2" w:name="bookmark1"/>
      <w:bookmarkEnd w:id="2"/>
      <w:r>
        <w:t>Технические данные ввода 110</w:t>
      </w:r>
      <w:r w:rsidR="00FB3AB2">
        <w:t xml:space="preserve"> кВ должны соответствовать параметрам и быть не</w:t>
      </w:r>
    </w:p>
    <w:p w:rsidR="006A490D" w:rsidRDefault="00FB3AB2">
      <w:pPr>
        <w:pStyle w:val="1"/>
        <w:spacing w:after="260"/>
        <w:ind w:firstLine="0"/>
      </w:pPr>
      <w:r>
        <w:t xml:space="preserve">ниже значений, приведенных в таблице: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11"/>
        <w:gridCol w:w="845"/>
        <w:gridCol w:w="2054"/>
      </w:tblGrid>
      <w:tr w:rsidR="006A490D">
        <w:trPr>
          <w:trHeight w:hRule="exact" w:val="691"/>
          <w:jc w:val="center"/>
        </w:trPr>
        <w:tc>
          <w:tcPr>
            <w:tcW w:w="97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D" w:rsidRDefault="00FB3AB2">
            <w:pPr>
              <w:pStyle w:val="a4"/>
              <w:ind w:firstLine="0"/>
              <w:jc w:val="center"/>
            </w:pPr>
            <w:r>
              <w:t>Технические данные ввода</w:t>
            </w:r>
          </w:p>
        </w:tc>
      </w:tr>
      <w:tr w:rsidR="006A490D">
        <w:trPr>
          <w:trHeight w:hRule="exact" w:val="336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</w:pPr>
            <w:r>
              <w:t>Назначение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</w:pPr>
            <w:r>
              <w:t>для выключателя 110 кВ</w:t>
            </w:r>
          </w:p>
        </w:tc>
      </w:tr>
      <w:tr w:rsidR="006A490D">
        <w:trPr>
          <w:trHeight w:hRule="exact" w:val="331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</w:pPr>
            <w:r>
              <w:t>Габаритные размеры должны соответствовать чертежу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  <w:jc w:val="center"/>
            </w:pPr>
            <w:r>
              <w:t>ИВЕЮ.686351.013</w:t>
            </w:r>
          </w:p>
        </w:tc>
      </w:tr>
      <w:tr w:rsidR="006A490D">
        <w:trPr>
          <w:trHeight w:hRule="exact" w:val="336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</w:pPr>
            <w:r>
              <w:t>Напряжение наибольшее рабочее 50Гц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  <w:jc w:val="center"/>
            </w:pPr>
            <w:r>
              <w:t>кВ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800"/>
            </w:pPr>
            <w:r>
              <w:t>126</w:t>
            </w:r>
          </w:p>
        </w:tc>
      </w:tr>
      <w:tr w:rsidR="006A490D">
        <w:trPr>
          <w:trHeight w:hRule="exact" w:val="331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490D" w:rsidRDefault="00FB3AB2">
            <w:pPr>
              <w:pStyle w:val="a4"/>
              <w:ind w:firstLine="0"/>
            </w:pPr>
            <w:r>
              <w:t>Напряжение наибольшее рабочее фазное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490D" w:rsidRDefault="00FB3AB2">
            <w:pPr>
              <w:pStyle w:val="a4"/>
              <w:ind w:firstLine="0"/>
              <w:jc w:val="center"/>
            </w:pPr>
            <w:r>
              <w:t>кВ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490D" w:rsidRDefault="00FB3AB2" w:rsidP="00EA4A0F">
            <w:pPr>
              <w:pStyle w:val="a4"/>
              <w:tabs>
                <w:tab w:val="left" w:pos="1770"/>
              </w:tabs>
              <w:ind w:firstLine="800"/>
              <w:jc w:val="both"/>
            </w:pPr>
            <w:r>
              <w:t>73</w:t>
            </w:r>
            <w:r>
              <w:tab/>
            </w:r>
          </w:p>
        </w:tc>
      </w:tr>
      <w:tr w:rsidR="006A490D">
        <w:trPr>
          <w:trHeight w:hRule="exact" w:val="336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</w:pPr>
            <w:r>
              <w:t>Напряжение испытательное для частичных разрядов (ЧР)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  <w:jc w:val="center"/>
            </w:pPr>
            <w:r>
              <w:t>кВ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490D" w:rsidRDefault="00EA4A0F">
            <w:pPr>
              <w:pStyle w:val="a4"/>
              <w:ind w:firstLine="800"/>
            </w:pPr>
            <w:r>
              <w:rPr>
                <w:u w:val="single"/>
              </w:rPr>
              <w:t>1</w:t>
            </w:r>
            <w:r w:rsidR="004F4BB0">
              <w:rPr>
                <w:u w:val="single"/>
              </w:rPr>
              <w:t>26</w:t>
            </w:r>
          </w:p>
        </w:tc>
      </w:tr>
      <w:tr w:rsidR="006A490D">
        <w:trPr>
          <w:trHeight w:hRule="exact" w:val="331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</w:pPr>
            <w:r>
              <w:t>Уровень ЧР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  <w:jc w:val="center"/>
            </w:pPr>
            <w:proofErr w:type="spellStart"/>
            <w:r>
              <w:t>пКл</w:t>
            </w:r>
            <w:proofErr w:type="spellEnd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720"/>
              <w:jc w:val="both"/>
            </w:pPr>
            <w:r>
              <w:t>&lt;</w:t>
            </w:r>
            <w:r w:rsidR="004F4BB0">
              <w:t xml:space="preserve"> 5</w:t>
            </w:r>
          </w:p>
        </w:tc>
      </w:tr>
      <w:tr w:rsidR="006A490D">
        <w:trPr>
          <w:trHeight w:hRule="exact" w:val="331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</w:pPr>
            <w:r>
              <w:t>Напряжение испытательное 50Гц, 1мин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  <w:jc w:val="center"/>
            </w:pPr>
            <w:r>
              <w:t>кВ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490D" w:rsidRDefault="00FB3AB2" w:rsidP="00EA4A0F">
            <w:pPr>
              <w:pStyle w:val="a4"/>
              <w:tabs>
                <w:tab w:val="left" w:pos="1794"/>
              </w:tabs>
              <w:ind w:firstLine="800"/>
            </w:pPr>
            <w:r>
              <w:t>230</w:t>
            </w:r>
            <w:r>
              <w:tab/>
            </w:r>
          </w:p>
        </w:tc>
      </w:tr>
      <w:tr w:rsidR="006A490D">
        <w:trPr>
          <w:trHeight w:hRule="exact" w:val="562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</w:pPr>
            <w:r>
              <w:t>Напряжение испытательное грозовое импульса полной волны 1,2/50мкс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A490D" w:rsidRDefault="00FB3AB2">
            <w:pPr>
              <w:pStyle w:val="a4"/>
              <w:ind w:firstLine="0"/>
              <w:jc w:val="center"/>
            </w:pPr>
            <w:r>
              <w:t>кВ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D" w:rsidRDefault="00FB3AB2">
            <w:pPr>
              <w:pStyle w:val="a4"/>
              <w:ind w:firstLine="800"/>
            </w:pPr>
            <w:r>
              <w:t>550</w:t>
            </w:r>
          </w:p>
        </w:tc>
      </w:tr>
      <w:tr w:rsidR="006A490D">
        <w:trPr>
          <w:trHeight w:hRule="exact" w:val="336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</w:pPr>
            <w:r>
              <w:t>Номинальный ток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320"/>
            </w:pPr>
            <w:r>
              <w:t>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720"/>
            </w:pPr>
            <w:r>
              <w:t>2000</w:t>
            </w:r>
          </w:p>
        </w:tc>
      </w:tr>
      <w:tr w:rsidR="006A490D">
        <w:trPr>
          <w:trHeight w:hRule="exact" w:val="331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</w:pPr>
            <w:r>
              <w:t xml:space="preserve">Максимальный ток, </w:t>
            </w:r>
            <w:proofErr w:type="spellStart"/>
            <w:r>
              <w:t>Imax</w:t>
            </w:r>
            <w:proofErr w:type="spellEnd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  <w:jc w:val="center"/>
            </w:pPr>
            <w:r>
              <w:t>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720"/>
            </w:pPr>
            <w:r>
              <w:t>2000</w:t>
            </w:r>
          </w:p>
        </w:tc>
      </w:tr>
      <w:tr w:rsidR="006A490D">
        <w:trPr>
          <w:trHeight w:hRule="exact" w:val="331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tabs>
                <w:tab w:val="left" w:pos="5021"/>
              </w:tabs>
              <w:ind w:firstLine="0"/>
            </w:pPr>
            <w:r>
              <w:t xml:space="preserve">Ток термической стойкости в течении </w:t>
            </w:r>
            <w:proofErr w:type="spellStart"/>
            <w:r>
              <w:t>Зс</w:t>
            </w:r>
            <w:proofErr w:type="spellEnd"/>
            <w:r>
              <w:tab/>
              <w:t>1±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  <w:jc w:val="center"/>
            </w:pPr>
            <w:r>
              <w:t>кА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800"/>
            </w:pPr>
            <w:r>
              <w:t>50</w:t>
            </w:r>
          </w:p>
        </w:tc>
      </w:tr>
      <w:tr w:rsidR="006A490D">
        <w:trPr>
          <w:trHeight w:hRule="exact" w:val="331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tabs>
                <w:tab w:val="left" w:pos="5026"/>
              </w:tabs>
              <w:ind w:firstLine="0"/>
            </w:pPr>
            <w:r>
              <w:t>Ток динамической стойкости</w:t>
            </w:r>
            <w:r>
              <w:tab/>
            </w:r>
            <w:proofErr w:type="spellStart"/>
            <w:r>
              <w:t>Id</w:t>
            </w:r>
            <w:proofErr w:type="spellEnd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  <w:jc w:val="center"/>
            </w:pPr>
            <w:r>
              <w:t>кА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800"/>
            </w:pPr>
            <w:r>
              <w:t>125</w:t>
            </w:r>
          </w:p>
        </w:tc>
      </w:tr>
      <w:tr w:rsidR="006A490D">
        <w:trPr>
          <w:trHeight w:hRule="exact" w:val="336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</w:pPr>
            <w:r>
              <w:t>Разрядное расстояние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260"/>
            </w:pPr>
            <w:r>
              <w:t>мм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490D" w:rsidRPr="00EA4A0F" w:rsidRDefault="00EA4A0F" w:rsidP="004F4BB0">
            <w:pPr>
              <w:pStyle w:val="a4"/>
              <w:ind w:firstLine="0"/>
              <w:jc w:val="center"/>
              <w:rPr>
                <w:lang w:val="en-US"/>
              </w:rPr>
            </w:pPr>
            <w:r w:rsidRPr="00EA4A0F">
              <w:rPr>
                <w:lang w:val="en-US"/>
              </w:rPr>
              <w:t>980</w:t>
            </w:r>
          </w:p>
        </w:tc>
      </w:tr>
      <w:tr w:rsidR="006A490D">
        <w:trPr>
          <w:trHeight w:hRule="exact" w:val="331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</w:pPr>
            <w:r>
              <w:t xml:space="preserve">Длина пути утечки </w:t>
            </w:r>
            <w:proofErr w:type="spellStart"/>
            <w:r>
              <w:t>min</w:t>
            </w:r>
            <w:proofErr w:type="spellEnd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260"/>
            </w:pPr>
            <w:r>
              <w:t>мм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490D" w:rsidRDefault="004F4BB0">
            <w:pPr>
              <w:pStyle w:val="a4"/>
              <w:ind w:firstLine="720"/>
            </w:pPr>
            <w:r>
              <w:t>3150</w:t>
            </w:r>
            <w:r w:rsidR="00EA4A0F">
              <w:t xml:space="preserve"> </w:t>
            </w:r>
          </w:p>
        </w:tc>
      </w:tr>
      <w:tr w:rsidR="006A490D">
        <w:trPr>
          <w:trHeight w:hRule="exact" w:val="336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</w:pPr>
            <w:r>
              <w:t>Угол установки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  <w:jc w:val="center"/>
            </w:pPr>
            <w:r>
              <w:t>град.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490D" w:rsidRDefault="004F4BB0">
            <w:pPr>
              <w:pStyle w:val="a4"/>
              <w:ind w:firstLine="800"/>
            </w:pPr>
            <w:r>
              <w:t>60</w:t>
            </w:r>
          </w:p>
        </w:tc>
      </w:tr>
      <w:tr w:rsidR="006A490D">
        <w:trPr>
          <w:trHeight w:hRule="exact" w:val="331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</w:pPr>
            <w:r>
              <w:t>Испытательная консольная нагрузка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  <w:jc w:val="center"/>
            </w:pPr>
            <w:r>
              <w:t>Н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490D" w:rsidRDefault="004F4BB0">
            <w:pPr>
              <w:pStyle w:val="a4"/>
              <w:ind w:firstLine="720"/>
            </w:pPr>
            <w:r>
              <w:t>4000</w:t>
            </w:r>
          </w:p>
        </w:tc>
      </w:tr>
      <w:tr w:rsidR="006A490D">
        <w:trPr>
          <w:trHeight w:hRule="exact" w:val="336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</w:pPr>
            <w:r>
              <w:t>Размер под установку трансформаторов тока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260"/>
            </w:pPr>
            <w:r>
              <w:t>мм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490D" w:rsidRDefault="00EA4A0F">
            <w:pPr>
              <w:pStyle w:val="a4"/>
              <w:ind w:firstLine="800"/>
            </w:pPr>
            <w:r>
              <w:t xml:space="preserve">500 </w:t>
            </w:r>
          </w:p>
        </w:tc>
      </w:tr>
      <w:tr w:rsidR="006A490D">
        <w:trPr>
          <w:trHeight w:hRule="exact" w:val="307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</w:pPr>
            <w:r>
              <w:t>Тип внутренней изоляции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RIN</w:t>
            </w:r>
          </w:p>
        </w:tc>
      </w:tr>
      <w:tr w:rsidR="006A490D">
        <w:trPr>
          <w:trHeight w:hRule="exact" w:val="562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spacing w:line="233" w:lineRule="auto"/>
              <w:ind w:firstLine="0"/>
            </w:pPr>
            <w:r>
              <w:t>Абсолютная максимальная температура окружающего воздуха, °C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490D" w:rsidRDefault="00FB3AB2">
            <w:pPr>
              <w:pStyle w:val="a4"/>
              <w:ind w:firstLine="0"/>
              <w:jc w:val="center"/>
            </w:pPr>
            <w:r>
              <w:t>+55</w:t>
            </w:r>
          </w:p>
        </w:tc>
      </w:tr>
      <w:tr w:rsidR="006A490D">
        <w:trPr>
          <w:trHeight w:hRule="exact" w:val="566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A490D" w:rsidRDefault="00FB3AB2">
            <w:pPr>
              <w:pStyle w:val="a4"/>
              <w:ind w:firstLine="0"/>
            </w:pPr>
            <w:r>
              <w:t>Абсолютная минимальная температура окружающего воздуха, °C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A490D" w:rsidRDefault="00FB3AB2">
            <w:pPr>
              <w:pStyle w:val="a4"/>
              <w:ind w:firstLine="0"/>
              <w:jc w:val="center"/>
            </w:pPr>
            <w:r>
              <w:t>-60</w:t>
            </w:r>
          </w:p>
        </w:tc>
      </w:tr>
      <w:tr w:rsidR="006A490D">
        <w:trPr>
          <w:trHeight w:hRule="exact" w:val="581"/>
          <w:jc w:val="center"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A490D" w:rsidRDefault="00FB3AB2">
            <w:pPr>
              <w:pStyle w:val="a4"/>
              <w:spacing w:line="233" w:lineRule="auto"/>
              <w:ind w:firstLine="0"/>
            </w:pPr>
            <w:r>
              <w:t>Наличие Российских Сертификатов безопасности и соответствия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490D" w:rsidRDefault="00FB3AB2">
            <w:pPr>
              <w:pStyle w:val="a4"/>
              <w:ind w:firstLine="0"/>
              <w:jc w:val="center"/>
            </w:pPr>
            <w:r>
              <w:t>+</w:t>
            </w:r>
          </w:p>
        </w:tc>
      </w:tr>
    </w:tbl>
    <w:p w:rsidR="006A490D" w:rsidRDefault="00FB3AB2">
      <w:pPr>
        <w:pStyle w:val="11"/>
        <w:keepNext/>
        <w:keepLines/>
        <w:numPr>
          <w:ilvl w:val="0"/>
          <w:numId w:val="1"/>
        </w:numPr>
        <w:tabs>
          <w:tab w:val="left" w:pos="1395"/>
        </w:tabs>
        <w:ind w:left="0" w:firstLine="980"/>
        <w:jc w:val="both"/>
      </w:pPr>
      <w:bookmarkStart w:id="3" w:name="bookmark4"/>
      <w:bookmarkStart w:id="4" w:name="bookmark2"/>
      <w:bookmarkStart w:id="5" w:name="bookmark3"/>
      <w:bookmarkStart w:id="6" w:name="bookmark5"/>
      <w:bookmarkEnd w:id="3"/>
      <w:r>
        <w:t>Общие требования.</w:t>
      </w:r>
      <w:bookmarkEnd w:id="4"/>
      <w:bookmarkEnd w:id="5"/>
      <w:bookmarkEnd w:id="6"/>
    </w:p>
    <w:p w:rsidR="006A490D" w:rsidRDefault="00FB3AB2">
      <w:pPr>
        <w:pStyle w:val="1"/>
        <w:ind w:left="420" w:firstLine="660"/>
        <w:jc w:val="both"/>
      </w:pPr>
      <w:r>
        <w:t>2.1.К поставке допускается оборудование, отвечающее следующим требованиям: -продукция должна быть новой, ранее не использованной;</w:t>
      </w:r>
    </w:p>
    <w:p w:rsidR="006A490D" w:rsidRDefault="00FB3AB2">
      <w:pPr>
        <w:pStyle w:val="1"/>
        <w:ind w:firstLine="420"/>
        <w:jc w:val="both"/>
      </w:pPr>
      <w:r>
        <w:t xml:space="preserve">-для российских производителей - наличие ТУ, подтверждающих соответствие техническим </w:t>
      </w:r>
      <w:r>
        <w:lastRenderedPageBreak/>
        <w:t>требованиям;</w:t>
      </w:r>
    </w:p>
    <w:p w:rsidR="006A490D" w:rsidRDefault="00FB3AB2">
      <w:pPr>
        <w:pStyle w:val="1"/>
        <w:ind w:firstLine="420"/>
        <w:jc w:val="both"/>
      </w:pPr>
      <w:r>
        <w:t xml:space="preserve">-для импортных производителей, а </w:t>
      </w:r>
      <w:proofErr w:type="gramStart"/>
      <w:r>
        <w:t>так же</w:t>
      </w:r>
      <w:proofErr w:type="gramEnd"/>
      <w:r>
        <w:t xml:space="preserve">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A490D" w:rsidRDefault="00FB3AB2">
      <w:pPr>
        <w:pStyle w:val="1"/>
        <w:ind w:firstLine="420"/>
        <w:jc w:val="both"/>
      </w:pPr>
      <w:r>
        <w:t>-сертификация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A490D" w:rsidRDefault="00FB3AB2">
      <w:pPr>
        <w:pStyle w:val="1"/>
        <w:ind w:firstLine="420"/>
        <w:jc w:val="both"/>
      </w:pPr>
      <w:r>
        <w:t>-продукция, впервые поставляемая заводом - изготовителем для нужд ПАО «Россети Центр»,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A490D" w:rsidRDefault="00FB3AB2">
      <w:pPr>
        <w:pStyle w:val="1"/>
        <w:ind w:firstLine="420"/>
        <w:jc w:val="both"/>
      </w:pPr>
      <w:r>
        <w:t>-продукция должна пройти обязательную аттестацию в аккредитованном Центре ПАО «Россети»;</w:t>
      </w:r>
    </w:p>
    <w:p w:rsidR="006A490D" w:rsidRDefault="00FB3AB2">
      <w:pPr>
        <w:pStyle w:val="1"/>
        <w:ind w:firstLine="420"/>
        <w:jc w:val="both"/>
      </w:pPr>
      <w:r>
        <w:t>-продукция должна соответствовать требованиям технической политики ПАО «Россети»;</w:t>
      </w:r>
    </w:p>
    <w:p w:rsidR="006A490D" w:rsidRDefault="00FB3AB2">
      <w:pPr>
        <w:pStyle w:val="1"/>
        <w:ind w:firstLine="420"/>
        <w:jc w:val="both"/>
      </w:pPr>
      <w:r>
        <w:t>-наличие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:rsidR="006A490D" w:rsidRDefault="00FB3AB2">
      <w:pPr>
        <w:pStyle w:val="1"/>
        <w:ind w:firstLine="420"/>
        <w:jc w:val="both"/>
      </w:pPr>
      <w:r>
        <w:t>-наличие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6A490D" w:rsidRDefault="00FB3AB2">
      <w:pPr>
        <w:pStyle w:val="1"/>
        <w:numPr>
          <w:ilvl w:val="0"/>
          <w:numId w:val="2"/>
        </w:numPr>
        <w:tabs>
          <w:tab w:val="left" w:pos="1498"/>
        </w:tabs>
        <w:ind w:firstLine="1080"/>
        <w:jc w:val="both"/>
      </w:pPr>
      <w:bookmarkStart w:id="7" w:name="bookmark6"/>
      <w:bookmarkEnd w:id="7"/>
      <w:r>
        <w:t>Участник закупочных процедур на право заключения договора на поставку электротехнического оборудования для нужд ПАО «Россети Центр»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A490D" w:rsidRDefault="00FB3AB2">
      <w:pPr>
        <w:pStyle w:val="1"/>
        <w:numPr>
          <w:ilvl w:val="0"/>
          <w:numId w:val="2"/>
        </w:numPr>
        <w:tabs>
          <w:tab w:val="left" w:pos="1395"/>
        </w:tabs>
        <w:ind w:firstLine="860"/>
        <w:jc w:val="both"/>
      </w:pPr>
      <w:bookmarkStart w:id="8" w:name="bookmark7"/>
      <w:bookmarkEnd w:id="8"/>
      <w: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A490D" w:rsidRDefault="00FB3AB2">
      <w:pPr>
        <w:pStyle w:val="1"/>
        <w:ind w:firstLine="720"/>
        <w:jc w:val="both"/>
      </w:pPr>
      <w: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A490D" w:rsidRDefault="00FB3AB2">
      <w:pPr>
        <w:pStyle w:val="1"/>
        <w:ind w:firstLine="720"/>
        <w:jc w:val="both"/>
      </w:pPr>
      <w: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490D" w:rsidRDefault="00FB3AB2">
      <w:pPr>
        <w:pStyle w:val="1"/>
        <w:numPr>
          <w:ilvl w:val="0"/>
          <w:numId w:val="2"/>
        </w:numPr>
        <w:tabs>
          <w:tab w:val="left" w:pos="1153"/>
        </w:tabs>
        <w:ind w:left="720" w:firstLine="0"/>
        <w:jc w:val="both"/>
      </w:pPr>
      <w:bookmarkStart w:id="9" w:name="bookmark8"/>
      <w:bookmarkEnd w:id="9"/>
      <w:r>
        <w:t>В комплект поставки вводов должны входить внутренние и внешние контактные шпильки и опорные зажимы.</w:t>
      </w:r>
    </w:p>
    <w:p w:rsidR="006A490D" w:rsidRDefault="00FB3AB2">
      <w:pPr>
        <w:pStyle w:val="1"/>
        <w:numPr>
          <w:ilvl w:val="0"/>
          <w:numId w:val="2"/>
        </w:numPr>
        <w:tabs>
          <w:tab w:val="left" w:pos="1153"/>
        </w:tabs>
        <w:ind w:left="1060" w:hanging="340"/>
        <w:jc w:val="both"/>
      </w:pPr>
      <w:bookmarkStart w:id="10" w:name="bookmark9"/>
      <w:bookmarkEnd w:id="10"/>
      <w:r>
        <w:t>Поставляемые ввода должны полностью соответствовать параметрам ввода, указанного в таблице.</w:t>
      </w:r>
    </w:p>
    <w:p w:rsidR="006A490D" w:rsidRDefault="00FB3AB2">
      <w:pPr>
        <w:pStyle w:val="1"/>
        <w:numPr>
          <w:ilvl w:val="0"/>
          <w:numId w:val="2"/>
        </w:numPr>
        <w:tabs>
          <w:tab w:val="left" w:pos="1148"/>
        </w:tabs>
        <w:ind w:firstLine="720"/>
        <w:jc w:val="both"/>
      </w:pPr>
      <w:bookmarkStart w:id="11" w:name="bookmark10"/>
      <w:bookmarkEnd w:id="11"/>
      <w:r>
        <w:t>Каждый ввод должен иметь паспорт.</w:t>
      </w:r>
    </w:p>
    <w:p w:rsidR="006A490D" w:rsidRDefault="00FB3AB2">
      <w:pPr>
        <w:pStyle w:val="1"/>
        <w:numPr>
          <w:ilvl w:val="0"/>
          <w:numId w:val="2"/>
        </w:numPr>
        <w:tabs>
          <w:tab w:val="left" w:pos="1143"/>
        </w:tabs>
        <w:ind w:firstLine="720"/>
        <w:jc w:val="both"/>
      </w:pPr>
      <w:bookmarkStart w:id="12" w:name="bookmark11"/>
      <w:bookmarkEnd w:id="12"/>
      <w:r>
        <w:t>Срок изготовления вводов производителем должен быть не более полугода от момента поставки.</w:t>
      </w:r>
    </w:p>
    <w:p w:rsidR="006A490D" w:rsidRDefault="00FB3AB2">
      <w:pPr>
        <w:pStyle w:val="1"/>
        <w:numPr>
          <w:ilvl w:val="0"/>
          <w:numId w:val="2"/>
        </w:numPr>
        <w:tabs>
          <w:tab w:val="left" w:pos="1148"/>
        </w:tabs>
        <w:ind w:firstLine="720"/>
        <w:jc w:val="both"/>
      </w:pPr>
      <w:bookmarkStart w:id="13" w:name="bookmark12"/>
      <w:bookmarkEnd w:id="13"/>
      <w:r>
        <w:t>Упаковка, транспортирование, условия и сроки хранения.</w:t>
      </w:r>
    </w:p>
    <w:p w:rsidR="006A490D" w:rsidRDefault="00FB3AB2">
      <w:pPr>
        <w:pStyle w:val="1"/>
        <w:spacing w:after="260"/>
        <w:ind w:firstLine="720"/>
        <w:jc w:val="both"/>
      </w:pPr>
      <w: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</w:t>
      </w:r>
      <w:r>
        <w:br w:type="page"/>
      </w:r>
      <w:r>
        <w:lastRenderedPageBreak/>
        <w:t>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:rsidR="006A490D" w:rsidRDefault="00FB3AB2">
      <w:pPr>
        <w:pStyle w:val="11"/>
        <w:keepNext/>
        <w:keepLines/>
        <w:numPr>
          <w:ilvl w:val="0"/>
          <w:numId w:val="1"/>
        </w:numPr>
        <w:tabs>
          <w:tab w:val="left" w:pos="1433"/>
        </w:tabs>
        <w:jc w:val="both"/>
      </w:pPr>
      <w:bookmarkStart w:id="14" w:name="bookmark15"/>
      <w:bookmarkStart w:id="15" w:name="bookmark13"/>
      <w:bookmarkStart w:id="16" w:name="bookmark14"/>
      <w:bookmarkStart w:id="17" w:name="bookmark16"/>
      <w:bookmarkEnd w:id="14"/>
      <w:r>
        <w:t>Гарантийные обязательства.</w:t>
      </w:r>
      <w:bookmarkEnd w:id="15"/>
      <w:bookmarkEnd w:id="16"/>
      <w:bookmarkEnd w:id="17"/>
    </w:p>
    <w:p w:rsidR="006A490D" w:rsidRDefault="00EA4A0F">
      <w:pPr>
        <w:pStyle w:val="1"/>
        <w:ind w:firstLine="780"/>
        <w:jc w:val="both"/>
      </w:pPr>
      <w:r w:rsidRPr="00EA4A0F">
        <w:t>Гарант</w:t>
      </w:r>
      <w:r w:rsidR="00FB3AB2" w:rsidRPr="00EA4A0F">
        <w:t xml:space="preserve">ия на поставляемые высоковольтные ввода должна распространяться не менее чем </w:t>
      </w:r>
      <w:r w:rsidRPr="00EA4A0F">
        <w:t xml:space="preserve">60 </w:t>
      </w:r>
      <w:r w:rsidR="00FB3AB2" w:rsidRPr="00EA4A0F">
        <w:t>месяц</w:t>
      </w:r>
      <w:r>
        <w:t>ев</w:t>
      </w:r>
      <w:r w:rsidR="00FB3AB2" w:rsidRPr="00EA4A0F">
        <w:t>. Время</w:t>
      </w:r>
      <w:r w:rsidR="00FB3AB2">
        <w:t xml:space="preserve"> начала исчисления гарантийного срока - с момента ввода оборудования в эксплуатацию. Поставщик должен за свой счет и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A490D" w:rsidRDefault="00FB3AB2">
      <w:pPr>
        <w:pStyle w:val="1"/>
        <w:spacing w:after="260"/>
        <w:ind w:firstLine="0"/>
        <w:jc w:val="both"/>
      </w:pPr>
      <w:r>
        <w:t>На высоковольтные вводы, поставляемые в аварийный резерв, должна распространяться бессрочная гарантия.</w:t>
      </w:r>
    </w:p>
    <w:p w:rsidR="006A490D" w:rsidRDefault="00FB3AB2">
      <w:pPr>
        <w:pStyle w:val="11"/>
        <w:keepNext/>
        <w:keepLines/>
        <w:numPr>
          <w:ilvl w:val="0"/>
          <w:numId w:val="1"/>
        </w:numPr>
        <w:tabs>
          <w:tab w:val="left" w:pos="1433"/>
        </w:tabs>
        <w:jc w:val="both"/>
      </w:pPr>
      <w:bookmarkStart w:id="18" w:name="bookmark19"/>
      <w:bookmarkStart w:id="19" w:name="bookmark17"/>
      <w:bookmarkStart w:id="20" w:name="bookmark18"/>
      <w:bookmarkStart w:id="21" w:name="bookmark20"/>
      <w:bookmarkEnd w:id="18"/>
      <w:r>
        <w:t>Требования к надежности и живучести оборудования.</w:t>
      </w:r>
      <w:bookmarkEnd w:id="19"/>
      <w:bookmarkEnd w:id="20"/>
      <w:bookmarkEnd w:id="21"/>
    </w:p>
    <w:p w:rsidR="006A490D" w:rsidRDefault="00FB3AB2">
      <w:pPr>
        <w:pStyle w:val="1"/>
        <w:spacing w:after="260"/>
        <w:ind w:firstLine="780"/>
        <w:jc w:val="both"/>
      </w:pPr>
      <w:r>
        <w:t>Ввода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A490D" w:rsidRDefault="00FB3AB2">
      <w:pPr>
        <w:pStyle w:val="11"/>
        <w:keepNext/>
        <w:keepLines/>
        <w:numPr>
          <w:ilvl w:val="0"/>
          <w:numId w:val="1"/>
        </w:numPr>
        <w:tabs>
          <w:tab w:val="left" w:pos="1433"/>
        </w:tabs>
        <w:jc w:val="both"/>
      </w:pPr>
      <w:bookmarkStart w:id="22" w:name="bookmark23"/>
      <w:bookmarkStart w:id="23" w:name="bookmark21"/>
      <w:bookmarkStart w:id="24" w:name="bookmark22"/>
      <w:bookmarkStart w:id="25" w:name="bookmark24"/>
      <w:bookmarkEnd w:id="22"/>
      <w:r>
        <w:t>Маркировка, состав технической и эксплуатационной документации.</w:t>
      </w:r>
      <w:bookmarkEnd w:id="23"/>
      <w:bookmarkEnd w:id="24"/>
      <w:bookmarkEnd w:id="25"/>
    </w:p>
    <w:p w:rsidR="006A490D" w:rsidRDefault="00FB3AB2">
      <w:pPr>
        <w:pStyle w:val="1"/>
        <w:ind w:firstLine="780"/>
        <w:jc w:val="both"/>
      </w:pPr>
      <w:r>
        <w:t>В комплект поставки ввода должны входить документы:</w:t>
      </w:r>
    </w:p>
    <w:p w:rsidR="006A490D" w:rsidRDefault="00FB3AB2">
      <w:pPr>
        <w:pStyle w:val="1"/>
        <w:numPr>
          <w:ilvl w:val="0"/>
          <w:numId w:val="3"/>
        </w:numPr>
        <w:tabs>
          <w:tab w:val="left" w:pos="1007"/>
        </w:tabs>
        <w:ind w:firstLine="780"/>
        <w:jc w:val="both"/>
      </w:pPr>
      <w:bookmarkStart w:id="26" w:name="bookmark25"/>
      <w:bookmarkEnd w:id="26"/>
      <w:r>
        <w:t>паспорт по нормативной документации, утвержденной в установленном порядке;</w:t>
      </w:r>
    </w:p>
    <w:p w:rsidR="006A490D" w:rsidRDefault="00FB3AB2">
      <w:pPr>
        <w:pStyle w:val="1"/>
        <w:numPr>
          <w:ilvl w:val="0"/>
          <w:numId w:val="3"/>
        </w:numPr>
        <w:tabs>
          <w:tab w:val="left" w:pos="947"/>
        </w:tabs>
        <w:ind w:firstLine="780"/>
        <w:jc w:val="both"/>
      </w:pPr>
      <w:bookmarkStart w:id="27" w:name="bookmark26"/>
      <w:bookmarkEnd w:id="27"/>
      <w:r>
        <w:t>эксплуатационные документы, утвержденные в установленном порядке на русском языке;</w:t>
      </w:r>
    </w:p>
    <w:p w:rsidR="006A490D" w:rsidRDefault="00FB3AB2">
      <w:pPr>
        <w:pStyle w:val="1"/>
        <w:numPr>
          <w:ilvl w:val="0"/>
          <w:numId w:val="3"/>
        </w:numPr>
        <w:tabs>
          <w:tab w:val="left" w:pos="947"/>
        </w:tabs>
        <w:ind w:firstLine="780"/>
        <w:jc w:val="both"/>
      </w:pPr>
      <w:bookmarkStart w:id="28" w:name="bookmark27"/>
      <w:bookmarkEnd w:id="28"/>
      <w:r>
        <w:t>сертификат соответствия и свидетельство о приемке на поставляемый ввод на русском языке.</w:t>
      </w:r>
    </w:p>
    <w:p w:rsidR="006A490D" w:rsidRDefault="00FB3AB2">
      <w:pPr>
        <w:pStyle w:val="1"/>
        <w:ind w:firstLine="780"/>
        <w:jc w:val="both"/>
      </w:pPr>
      <w:r>
        <w:t>Маркировка оборудования по ГОСТ 18620 «Изделия электротехнические. Маркировка» должна быть нанесена на видном месте ввода и содержать следующие данные:</w:t>
      </w:r>
    </w:p>
    <w:p w:rsidR="006A490D" w:rsidRDefault="00FB3AB2">
      <w:pPr>
        <w:pStyle w:val="1"/>
        <w:numPr>
          <w:ilvl w:val="0"/>
          <w:numId w:val="3"/>
        </w:numPr>
        <w:tabs>
          <w:tab w:val="left" w:pos="1012"/>
        </w:tabs>
        <w:ind w:firstLine="780"/>
        <w:jc w:val="both"/>
      </w:pPr>
      <w:bookmarkStart w:id="29" w:name="bookmark28"/>
      <w:bookmarkEnd w:id="29"/>
      <w:r>
        <w:t>товарный знак или наименование предприятия-изготовителя;</w:t>
      </w:r>
    </w:p>
    <w:p w:rsidR="006A490D" w:rsidRDefault="00FB3AB2">
      <w:pPr>
        <w:pStyle w:val="1"/>
        <w:numPr>
          <w:ilvl w:val="0"/>
          <w:numId w:val="3"/>
        </w:numPr>
        <w:tabs>
          <w:tab w:val="left" w:pos="1012"/>
        </w:tabs>
        <w:ind w:firstLine="780"/>
        <w:jc w:val="both"/>
      </w:pPr>
      <w:bookmarkStart w:id="30" w:name="bookmark29"/>
      <w:bookmarkEnd w:id="30"/>
      <w:r>
        <w:t>условное обозначение оборудования;</w:t>
      </w:r>
    </w:p>
    <w:p w:rsidR="006A490D" w:rsidRDefault="00FB3AB2">
      <w:pPr>
        <w:pStyle w:val="1"/>
        <w:numPr>
          <w:ilvl w:val="0"/>
          <w:numId w:val="3"/>
        </w:numPr>
        <w:tabs>
          <w:tab w:val="left" w:pos="1012"/>
        </w:tabs>
        <w:ind w:firstLine="780"/>
        <w:jc w:val="both"/>
      </w:pPr>
      <w:bookmarkStart w:id="31" w:name="bookmark30"/>
      <w:bookmarkEnd w:id="31"/>
      <w:r>
        <w:t>дата изготовления;</w:t>
      </w:r>
    </w:p>
    <w:p w:rsidR="006A490D" w:rsidRDefault="00FB3AB2">
      <w:pPr>
        <w:pStyle w:val="1"/>
        <w:numPr>
          <w:ilvl w:val="0"/>
          <w:numId w:val="3"/>
        </w:numPr>
        <w:tabs>
          <w:tab w:val="left" w:pos="1012"/>
        </w:tabs>
        <w:ind w:firstLine="780"/>
        <w:jc w:val="both"/>
      </w:pPr>
      <w:bookmarkStart w:id="32" w:name="bookmark31"/>
      <w:bookmarkEnd w:id="32"/>
      <w:r>
        <w:t>масса брутто, кг</w:t>
      </w:r>
    </w:p>
    <w:p w:rsidR="006A490D" w:rsidRDefault="00FB3AB2">
      <w:pPr>
        <w:pStyle w:val="1"/>
        <w:numPr>
          <w:ilvl w:val="0"/>
          <w:numId w:val="3"/>
        </w:numPr>
        <w:tabs>
          <w:tab w:val="left" w:pos="1012"/>
        </w:tabs>
        <w:ind w:firstLine="780"/>
        <w:jc w:val="both"/>
      </w:pPr>
      <w:bookmarkStart w:id="33" w:name="bookmark32"/>
      <w:bookmarkEnd w:id="33"/>
      <w:r>
        <w:t>заводской номер - знак соответствия (при наличии сертификата).</w:t>
      </w:r>
    </w:p>
    <w:p w:rsidR="006A490D" w:rsidRDefault="00FB3AB2">
      <w:pPr>
        <w:pStyle w:val="1"/>
        <w:spacing w:after="260"/>
        <w:ind w:firstLine="780"/>
        <w:jc w:val="both"/>
      </w:pPr>
      <w: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</w:t>
      </w:r>
    </w:p>
    <w:p w:rsidR="006A490D" w:rsidRDefault="00FB3AB2">
      <w:pPr>
        <w:pStyle w:val="11"/>
        <w:keepNext/>
        <w:keepLines/>
        <w:numPr>
          <w:ilvl w:val="0"/>
          <w:numId w:val="1"/>
        </w:numPr>
        <w:tabs>
          <w:tab w:val="left" w:pos="1433"/>
        </w:tabs>
        <w:jc w:val="both"/>
      </w:pPr>
      <w:bookmarkStart w:id="34" w:name="bookmark35"/>
      <w:bookmarkStart w:id="35" w:name="bookmark33"/>
      <w:bookmarkStart w:id="36" w:name="bookmark34"/>
      <w:bookmarkStart w:id="37" w:name="bookmark36"/>
      <w:bookmarkEnd w:id="34"/>
      <w:r>
        <w:t>Правила приемки продукции.</w:t>
      </w:r>
      <w:bookmarkEnd w:id="35"/>
      <w:bookmarkEnd w:id="36"/>
      <w:bookmarkEnd w:id="37"/>
    </w:p>
    <w:p w:rsidR="006A490D" w:rsidRDefault="00FB3AB2">
      <w:pPr>
        <w:pStyle w:val="1"/>
        <w:ind w:firstLine="1060"/>
        <w:jc w:val="both"/>
      </w:pPr>
      <w:r>
        <w:t>Каждая партия продукции должна пройти входной контроль, осуществляемый представителями филиалов ПАО «Россети Центр» и ответственными представителями Поставщика при получении их на склад.</w:t>
      </w:r>
    </w:p>
    <w:p w:rsidR="006A490D" w:rsidRDefault="00FB3AB2">
      <w:pPr>
        <w:pStyle w:val="1"/>
        <w:spacing w:after="340"/>
        <w:ind w:firstLine="1060"/>
        <w:jc w:val="both"/>
      </w:pPr>
      <w:r>
        <w:t>В случае выявления дефектов, в том числе и скрытых, Поставщик обязан за свой счет заменить поставленную продукцию.</w:t>
      </w:r>
    </w:p>
    <w:p w:rsidR="006A490D" w:rsidRDefault="00FB3AB2">
      <w:pPr>
        <w:pStyle w:val="1"/>
        <w:framePr w:w="1056" w:h="274" w:wrap="none" w:vAnchor="text" w:hAnchor="page" w:x="2736" w:y="21"/>
        <w:ind w:firstLine="0"/>
        <w:rPr>
          <w:sz w:val="22"/>
          <w:szCs w:val="22"/>
        </w:rPr>
      </w:pPr>
      <w:r>
        <w:rPr>
          <w:sz w:val="22"/>
          <w:szCs w:val="22"/>
        </w:rPr>
        <w:t>должность</w:t>
      </w:r>
    </w:p>
    <w:p w:rsidR="006A490D" w:rsidRDefault="00FB3AB2">
      <w:pPr>
        <w:pStyle w:val="1"/>
        <w:framePr w:w="821" w:h="274" w:wrap="none" w:vAnchor="text" w:hAnchor="page" w:x="7090" w:y="21"/>
        <w:ind w:firstLine="0"/>
        <w:rPr>
          <w:sz w:val="22"/>
          <w:szCs w:val="22"/>
        </w:rPr>
      </w:pPr>
      <w:r>
        <w:rPr>
          <w:sz w:val="22"/>
          <w:szCs w:val="22"/>
        </w:rPr>
        <w:t>подпись</w:t>
      </w:r>
    </w:p>
    <w:p w:rsidR="006A490D" w:rsidRDefault="00FB3AB2">
      <w:pPr>
        <w:pStyle w:val="1"/>
        <w:framePr w:w="1382" w:h="274" w:wrap="none" w:vAnchor="text" w:hAnchor="page" w:x="9125" w:y="21"/>
        <w:ind w:firstLine="0"/>
        <w:rPr>
          <w:sz w:val="22"/>
          <w:szCs w:val="22"/>
        </w:rPr>
      </w:pPr>
      <w:r>
        <w:rPr>
          <w:sz w:val="22"/>
          <w:szCs w:val="22"/>
        </w:rPr>
        <w:t>Фамилия И.О.</w:t>
      </w:r>
    </w:p>
    <w:p w:rsidR="006A490D" w:rsidRDefault="006A490D">
      <w:pPr>
        <w:spacing w:after="273" w:line="1" w:lineRule="exact"/>
      </w:pPr>
    </w:p>
    <w:p w:rsidR="006A490D" w:rsidRDefault="006A490D">
      <w:pPr>
        <w:spacing w:line="1" w:lineRule="exact"/>
      </w:pPr>
    </w:p>
    <w:sectPr w:rsidR="006A490D">
      <w:type w:val="continuous"/>
      <w:pgSz w:w="11900" w:h="16840"/>
      <w:pgMar w:top="657" w:right="815" w:bottom="657" w:left="104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B2E" w:rsidRDefault="00A46B2E">
      <w:r>
        <w:separator/>
      </w:r>
    </w:p>
  </w:endnote>
  <w:endnote w:type="continuationSeparator" w:id="0">
    <w:p w:rsidR="00A46B2E" w:rsidRDefault="00A46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B2E" w:rsidRDefault="00A46B2E"/>
  </w:footnote>
  <w:footnote w:type="continuationSeparator" w:id="0">
    <w:p w:rsidR="00A46B2E" w:rsidRDefault="00A46B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90D" w:rsidRDefault="00FB3AB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70E7E074" wp14:editId="0A9AAFEA">
              <wp:simplePos x="0" y="0"/>
              <wp:positionH relativeFrom="page">
                <wp:posOffset>3812540</wp:posOffset>
              </wp:positionH>
              <wp:positionV relativeFrom="page">
                <wp:posOffset>249555</wp:posOffset>
              </wp:positionV>
              <wp:extent cx="57785" cy="9144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A490D" w:rsidRDefault="00FB3AB2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A648B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E7E074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00.2pt;margin-top:19.65pt;width:4.55pt;height:7.2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VUZkwEAAB8DAAAOAAAAZHJzL2Uyb0RvYy54bWysUsFOwzAMvSPxD1HurBtiDKp1CISGkBAg&#10;AR+QpckaqYmjOFu7v8fJuoHghri4ju0+Pz97ftPblm1VQAOu4pPRmDPlJNTGrSv+8b48u+IMo3C1&#10;aMGpiu8U8pvF6cm886U6hwbaWgVGIA7Lzle8idGXRYGyUVbgCLxylNQQrIj0DOuiDqIjdNsW5+Px&#10;ZdFBqH0AqRAper9P8kXG11rJ+KI1qsjaihO3mG3IdpVssZiLch2Eb4wcaIg/sLDCOGp6hLoXUbBN&#10;ML+grJEBEHQcSbAFaG2kyjPQNJPxj2neGuFVnoXEQX+UCf8PVj5vXwMzNe2OMycsrSh3ZZMkTeex&#10;pIo3TzWxv4M+lQ1xpGCauNfBpi/NwihPIu+Owqo+MknB6Wx2NeVMUuZ6cnGRZS++fvUB44MCy5JT&#10;8UBby2KK7RNGakelh5LUycHStG2KJ357HsmL/aofyK2g3hHnjhZbcUeXx1n76Ei3dAMHJxyc1eAk&#10;cPS3m0gNct+EuocamtEWMp3hYtKav79z1dddLz4BAAD//wMAUEsDBBQABgAIAAAAIQCs7lT73QAA&#10;AAkBAAAPAAAAZHJzL2Rvd25yZXYueG1sTI/BTsMwEETvSPyDtUjcqA2haZvGqVAlLtwoCImbG2/j&#10;qPY6st00+XvMCY6reZp5W+8mZ9mIIfaeJDwuBDCk1uueOgmfH68Pa2AxKdLKekIJM0bYNbc3taq0&#10;v9I7jofUsVxCsVISTEpDxXlsDToVF35AytnJB6dSPkPHdVDXXO4sfxKi5E71lBeMGnBvsD0fLk7C&#10;avryOETc4/dpbIPp57V9m6W8v5tetsASTukPhl/9rA5Ndjr6C+nIrIRSiOeMSig2BbAMlGKzBHaU&#10;sCxWwJua//+g+QEAAP//AwBQSwECLQAUAAYACAAAACEAtoM4kv4AAADhAQAAEwAAAAAAAAAAAAAA&#10;AAAAAAAAW0NvbnRlbnRfVHlwZXNdLnhtbFBLAQItABQABgAIAAAAIQA4/SH/1gAAAJQBAAALAAAA&#10;AAAAAAAAAAAAAC8BAABfcmVscy8ucmVsc1BLAQItABQABgAIAAAAIQD09VUZkwEAAB8DAAAOAAAA&#10;AAAAAAAAAAAAAC4CAABkcnMvZTJvRG9jLnhtbFBLAQItABQABgAIAAAAIQCs7lT73QAAAAkBAAAP&#10;AAAAAAAAAAAAAAAAAO0DAABkcnMvZG93bnJldi54bWxQSwUGAAAAAAQABADzAAAA9wQAAAAA&#10;" filled="f" stroked="f">
              <v:textbox style="mso-fit-shape-to-text:t" inset="0,0,0,0">
                <w:txbxContent>
                  <w:p w:rsidR="006A490D" w:rsidRDefault="00FB3AB2">
                    <w:pPr>
                      <w:pStyle w:val="2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A648B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90D" w:rsidRDefault="006A490D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FC23DD"/>
    <w:multiLevelType w:val="multilevel"/>
    <w:tmpl w:val="418E66EA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8C71EC3"/>
    <w:multiLevelType w:val="multilevel"/>
    <w:tmpl w:val="96744A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B041FD"/>
    <w:multiLevelType w:val="multilevel"/>
    <w:tmpl w:val="B31A86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90D"/>
    <w:rsid w:val="00227A78"/>
    <w:rsid w:val="004F4BB0"/>
    <w:rsid w:val="005C190B"/>
    <w:rsid w:val="006A490D"/>
    <w:rsid w:val="006F575E"/>
    <w:rsid w:val="00A46B2E"/>
    <w:rsid w:val="00CA648B"/>
    <w:rsid w:val="00CC24BF"/>
    <w:rsid w:val="00E04025"/>
    <w:rsid w:val="00EA4A0F"/>
    <w:rsid w:val="00FB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65518A-C1BD-49DF-96EE-ACE094BCD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/>
      <w:iCs/>
      <w:smallCaps w:val="0"/>
      <w:strike w:val="0"/>
      <w:color w:val="A6B6FB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a4">
    <w:name w:val="Другое"/>
    <w:basedOn w:val="a"/>
    <w:link w:val="a3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260" w:line="317" w:lineRule="auto"/>
      <w:ind w:left="6320"/>
    </w:pPr>
    <w:rPr>
      <w:rFonts w:ascii="Arial" w:eastAsia="Arial" w:hAnsi="Arial" w:cs="Arial"/>
      <w:i/>
      <w:iCs/>
      <w:color w:val="A6B6FB"/>
    </w:rPr>
  </w:style>
  <w:style w:type="paragraph" w:customStyle="1" w:styleId="11">
    <w:name w:val="Заголовок №1"/>
    <w:basedOn w:val="a"/>
    <w:link w:val="10"/>
    <w:pPr>
      <w:ind w:left="106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SKM_C22722011713490</vt:lpstr>
    </vt:vector>
  </TitlesOfParts>
  <Company/>
  <LinksUpToDate>false</LinksUpToDate>
  <CharactersWithSpaces>7709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SKM_C22722011713490</dc:title>
  <dc:subject/>
  <dc:creator>User</dc:creator>
  <cp:keywords/>
  <cp:lastModifiedBy>Столяров Николай Владимирович</cp:lastModifiedBy>
  <cp:revision>2</cp:revision>
  <dcterms:created xsi:type="dcterms:W3CDTF">2022-01-18T12:17:00Z</dcterms:created>
  <dcterms:modified xsi:type="dcterms:W3CDTF">2022-01-18T12:17:00Z</dcterms:modified>
</cp:coreProperties>
</file>